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BE4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Агафонов В.Н.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32"/>
              <w:gridCol w:w="3964"/>
            </w:tblGrid>
            <w:tr w:rsidR="00424FF6" w:rsidRPr="00424FF6" w:rsidTr="00BC1785">
              <w:tc>
                <w:tcPr>
                  <w:tcW w:w="1032" w:type="dxa"/>
                  <w:tcBorders>
                    <w:bottom w:val="single" w:sz="4" w:space="0" w:color="auto"/>
                  </w:tcBorders>
                </w:tcPr>
                <w:p w:rsidR="00424FF6" w:rsidRPr="00424FF6" w:rsidRDefault="00AE2349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13.01.10</w:t>
                  </w:r>
                  <w:r w:rsid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964" w:type="dxa"/>
                  <w:tcBorders>
                    <w:bottom w:val="single" w:sz="4" w:space="0" w:color="auto"/>
                  </w:tcBorders>
                </w:tcPr>
                <w:p w:rsidR="00424FF6" w:rsidRPr="00424FF6" w:rsidRDefault="00AE2349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Электромонтер по ремонту и обслуживанию электрооборудования</w:t>
                  </w:r>
                </w:p>
              </w:tc>
            </w:tr>
            <w:tr w:rsidR="00424FF6" w:rsidRPr="00424FF6" w:rsidTr="00BC1785">
              <w:tc>
                <w:tcPr>
                  <w:tcW w:w="1032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6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1"/>
              <w:gridCol w:w="4541"/>
            </w:tblGrid>
            <w:tr w:rsidR="00424FF6" w:rsidTr="00BC1785">
              <w:tc>
                <w:tcPr>
                  <w:tcW w:w="1021" w:type="dxa"/>
                  <w:tcBorders>
                    <w:bottom w:val="single" w:sz="4" w:space="0" w:color="auto"/>
                  </w:tcBorders>
                </w:tcPr>
                <w:p w:rsidR="00424FF6" w:rsidRDefault="00BC1785" w:rsidP="00BE430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УДД 0</w:t>
                  </w:r>
                  <w:r w:rsidR="00BE4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541" w:type="dxa"/>
                  <w:tcBorders>
                    <w:bottom w:val="single" w:sz="4" w:space="0" w:color="auto"/>
                  </w:tcBorders>
                </w:tcPr>
                <w:p w:rsidR="00424FF6" w:rsidRDefault="00BC1785" w:rsidP="00BE430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Основы </w:t>
                  </w:r>
                  <w:r w:rsidR="00BE4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финансовой грамотности</w:t>
                  </w:r>
                </w:p>
              </w:tc>
            </w:tr>
            <w:tr w:rsidR="00424FF6" w:rsidTr="00BC1785">
              <w:tc>
                <w:tcPr>
                  <w:tcW w:w="102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4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BE4308" w:rsidRPr="00076E1F" w:rsidRDefault="00BE4308" w:rsidP="00BE4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 xml:space="preserve">«Главный портал по финансовой грамотности и безопасности граждан ». </w:t>
            </w:r>
          </w:p>
          <w:p w:rsidR="00BE4308" w:rsidRPr="00076E1F" w:rsidRDefault="00076E1F" w:rsidP="00BE4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076E1F" w:rsidRDefault="00424FF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A5070E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http://www.gorodfinansov.ru</w:t>
              </w:r>
            </w:hyperlink>
          </w:p>
          <w:p w:rsidR="006736E6" w:rsidRPr="00076E1F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C1785" w:rsidRPr="00EA667E" w:rsidRDefault="00EA66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 4. </w:t>
            </w:r>
            <w:r w:rsidRPr="00EA667E">
              <w:rPr>
                <w:rFonts w:ascii="Times New Roman" w:hAnsi="Times New Roman" w:cs="Times New Roman"/>
                <w:sz w:val="20"/>
                <w:szCs w:val="20"/>
              </w:rPr>
              <w:t>Налоги и пенсионное страхование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 xml:space="preserve">Азбука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076E1F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A5070E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www.azbukafinansov.ru</w:t>
              </w:r>
            </w:hyperlink>
          </w:p>
          <w:p w:rsidR="006736E6" w:rsidRPr="00076E1F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076E1F" w:rsidRDefault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076E1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076E1F">
              <w:rPr>
                <w:rStyle w:val="6"/>
                <w:rFonts w:ascii="Times New Roman" w:hAnsi="Times New Roman" w:cs="Times New Roman"/>
              </w:rPr>
              <w:t>Личные финансы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«Учительский портал»</w:t>
            </w:r>
          </w:p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076E1F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A5070E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http://www.uchportal.ru/load/136</w:t>
              </w:r>
            </w:hyperlink>
          </w:p>
          <w:p w:rsidR="006736E6" w:rsidRPr="00076E1F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EA667E" w:rsidRPr="00EA667E" w:rsidRDefault="00EA667E" w:rsidP="00EA667E">
            <w:pP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sz w:val="20"/>
                <w:szCs w:val="20"/>
              </w:rPr>
              <w:t>Тема 3.2.</w:t>
            </w:r>
          </w:p>
          <w:p w:rsidR="00BC1785" w:rsidRPr="00424FF6" w:rsidRDefault="00EA667E" w:rsidP="00EA66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sz w:val="20"/>
                <w:szCs w:val="20"/>
              </w:rPr>
              <w:t>Инвестиции, способы инвестирования, доступные физическим лицам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Клуб финансовой грамотности</w:t>
            </w:r>
          </w:p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076E1F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E1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u w:val="single"/>
                <w:lang w:val="en-US"/>
              </w:rPr>
              <w:t>htt</w:t>
            </w:r>
            <w:proofErr w:type="spellEnd"/>
            <w:r w:rsidR="00A5070E" w:rsidRPr="00076E1F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076E1F">
              <w:rPr>
                <w:rFonts w:ascii="Times New Roman" w:hAnsi="Times New Roman" w:cs="Times New Roman"/>
                <w:sz w:val="20"/>
                <w:szCs w:val="20"/>
              </w:rPr>
              <w:instrText>HYPERLINK "http://michurin.com/index.htm"</w:instrText>
            </w:r>
            <w:r w:rsidR="00A5070E" w:rsidRPr="00076E1F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proofErr w:type="spellStart"/>
            <w:r w:rsidRPr="00076E1F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tp</w:t>
            </w:r>
            <w:proofErr w:type="spellEnd"/>
            <w:r w:rsidRPr="00076E1F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://michurin.com/index.htm</w:t>
            </w:r>
            <w:r w:rsidR="00A5070E" w:rsidRPr="00076E1F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6736E6" w:rsidRPr="00076E1F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C1785" w:rsidRPr="00EA667E" w:rsidRDefault="00EA66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5. </w:t>
            </w:r>
            <w:r w:rsidRPr="00EA667E">
              <w:rPr>
                <w:rStyle w:val="12"/>
                <w:rFonts w:ascii="Times New Roman" w:hAnsi="Times New Roman" w:cs="Times New Roman"/>
              </w:rPr>
              <w:t>Бизнес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076E1F" w:rsidRDefault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«Клуб богатый ребёнок»</w:t>
            </w:r>
          </w:p>
        </w:tc>
        <w:tc>
          <w:tcPr>
            <w:tcW w:w="3402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7" w:history="1">
              <w:r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 xml:space="preserve"> http://richkid.ru/club/about/</w:t>
              </w:r>
            </w:hyperlink>
          </w:p>
          <w:p w:rsidR="006736E6" w:rsidRPr="00076E1F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EA667E" w:rsidRPr="00EA667E" w:rsidRDefault="00EA667E" w:rsidP="00EA667E">
            <w:pP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iCs/>
                <w:sz w:val="20"/>
                <w:szCs w:val="20"/>
              </w:rPr>
              <w:t>Тема 3.1.</w:t>
            </w:r>
          </w:p>
          <w:p w:rsidR="00424FF6" w:rsidRPr="00424FF6" w:rsidRDefault="00EA667E" w:rsidP="00EA66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</w:p>
        </w:tc>
      </w:tr>
      <w:tr w:rsidR="006736E6" w:rsidRPr="00424FF6" w:rsidTr="00F319E9">
        <w:tc>
          <w:tcPr>
            <w:tcW w:w="709" w:type="dxa"/>
          </w:tcPr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6736E6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Книга « Финансовая грамотность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076E1F" w:rsidRPr="00076E1F" w:rsidRDefault="00A5070E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www.azbukafinansov.ru</w:t>
              </w:r>
            </w:hyperlink>
          </w:p>
          <w:p w:rsidR="006736E6" w:rsidRPr="00076E1F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736E6" w:rsidRPr="00076E1F" w:rsidRDefault="00076E1F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Методические материалы по финансовой грамотности для начальной школы</w:t>
            </w:r>
          </w:p>
          <w:p w:rsidR="00F319E9" w:rsidRPr="00076E1F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A5070E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https://fmc.hse.ru/primarySchool</w:t>
              </w:r>
            </w:hyperlink>
          </w:p>
          <w:p w:rsidR="00BE47CA" w:rsidRPr="00076E1F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EA667E" w:rsidRDefault="00EA66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2.1 </w:t>
            </w:r>
            <w:r w:rsidRPr="00EA667E">
              <w:rPr>
                <w:rFonts w:ascii="Times New Roman" w:hAnsi="Times New Roman" w:cs="Times New Roman"/>
                <w:sz w:val="20"/>
                <w:szCs w:val="20"/>
              </w:rPr>
              <w:t>Банковская система РФ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 xml:space="preserve">Уроки по финансовой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F319E9" w:rsidRPr="00076E1F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A5070E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https://razvitum.ru/articles/35/2222?utm_source=email&amp;utm_medium=email&amp;utm_campaign=1089&amp;utm_content=article</w:t>
              </w:r>
            </w:hyperlink>
          </w:p>
          <w:p w:rsidR="00BE47CA" w:rsidRPr="00076E1F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C1785" w:rsidRPr="00076E1F" w:rsidRDefault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 3. </w:t>
            </w: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Риски в мире денег</w:t>
            </w:r>
          </w:p>
        </w:tc>
      </w:tr>
    </w:tbl>
    <w:p w:rsidR="00104B3A" w:rsidRDefault="00AE2349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76E1F"/>
    <w:rsid w:val="00424FF6"/>
    <w:rsid w:val="006736E6"/>
    <w:rsid w:val="0087694C"/>
    <w:rsid w:val="00931F1E"/>
    <w:rsid w:val="00A04AF2"/>
    <w:rsid w:val="00A32574"/>
    <w:rsid w:val="00A5070E"/>
    <w:rsid w:val="00AE2349"/>
    <w:rsid w:val="00BB2255"/>
    <w:rsid w:val="00BC1785"/>
    <w:rsid w:val="00BD1A2B"/>
    <w:rsid w:val="00BE4308"/>
    <w:rsid w:val="00BE47CA"/>
    <w:rsid w:val="00DC43E5"/>
    <w:rsid w:val="00EA667E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736E6"/>
    <w:rPr>
      <w:color w:val="0000FF" w:themeColor="hyperlink"/>
      <w:u w:val="single"/>
    </w:rPr>
  </w:style>
  <w:style w:type="character" w:customStyle="1" w:styleId="6">
    <w:name w:val="Основной текст6"/>
    <w:basedOn w:val="a0"/>
    <w:rsid w:val="00076E1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EA66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zbukafinans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ichkid.ru/club/abou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chportal.ru/load/13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azbukafinansov.ru" TargetMode="External"/><Relationship Id="rId10" Type="http://schemas.openxmlformats.org/officeDocument/2006/relationships/hyperlink" Target="https://razvitum.ru/articles/35/2222?utm_source=email&amp;utm_medium=email&amp;utm_campaign=1089&amp;utm_content=article" TargetMode="External"/><Relationship Id="rId4" Type="http://schemas.openxmlformats.org/officeDocument/2006/relationships/hyperlink" Target="http://www.gorodfinansov.ru" TargetMode="External"/><Relationship Id="rId9" Type="http://schemas.openxmlformats.org/officeDocument/2006/relationships/hyperlink" Target="https://fmc.hse.ru/primarySchoo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2023-02-13T07:56:00Z</cp:lastPrinted>
  <dcterms:created xsi:type="dcterms:W3CDTF">2023-02-26T18:16:00Z</dcterms:created>
  <dcterms:modified xsi:type="dcterms:W3CDTF">2023-03-01T13:09:00Z</dcterms:modified>
</cp:coreProperties>
</file>